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D3" w:rsidRPr="00A764D3" w:rsidRDefault="00B87400" w:rsidP="00A764D3">
      <w:pPr>
        <w:pStyle w:val="Header"/>
        <w:rPr>
          <w:rFonts w:cs="Arial"/>
          <w:b/>
          <w:szCs w:val="24"/>
        </w:rPr>
      </w:pPr>
      <w:r>
        <w:rPr>
          <w:rFonts w:cs="Arial"/>
          <w:b/>
          <w:szCs w:val="24"/>
        </w:rPr>
        <w:t>Roof repair t</w:t>
      </w:r>
      <w:r w:rsidR="00A764D3" w:rsidRPr="00A764D3">
        <w:rPr>
          <w:rFonts w:cs="Arial"/>
          <w:b/>
          <w:szCs w:val="24"/>
        </w:rPr>
        <w:t>ips</w:t>
      </w:r>
    </w:p>
    <w:p w:rsidR="004737DC" w:rsidRDefault="004737DC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While waiting for licensed</w:t>
      </w:r>
      <w:r w:rsidR="00A764D3" w:rsidRPr="00A764D3">
        <w:rPr>
          <w:rFonts w:cs="Arial"/>
          <w:color w:val="20231E"/>
          <w:sz w:val="20"/>
          <w:szCs w:val="20"/>
        </w:rPr>
        <w:t xml:space="preserve"> c</w:t>
      </w:r>
      <w:r w:rsidR="002D6440" w:rsidRPr="00A764D3">
        <w:rPr>
          <w:rFonts w:cs="Arial"/>
          <w:color w:val="20231E"/>
          <w:sz w:val="20"/>
          <w:szCs w:val="20"/>
        </w:rPr>
        <w:t>ontractors</w:t>
      </w:r>
      <w:r w:rsidRPr="00A764D3">
        <w:rPr>
          <w:rFonts w:cs="Arial"/>
          <w:color w:val="20231E"/>
          <w:sz w:val="20"/>
          <w:szCs w:val="20"/>
        </w:rPr>
        <w:t>, there are temporary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="00987754">
        <w:rPr>
          <w:rFonts w:cs="Arial"/>
          <w:color w:val="20231E"/>
          <w:sz w:val="20"/>
          <w:szCs w:val="20"/>
        </w:rPr>
        <w:t>remedies for leaks</w:t>
      </w:r>
      <w:r w:rsidRPr="00A764D3">
        <w:rPr>
          <w:rFonts w:cs="Arial"/>
          <w:color w:val="20231E"/>
          <w:sz w:val="20"/>
          <w:szCs w:val="20"/>
        </w:rPr>
        <w:t>. Before climbing onto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="00987754">
        <w:rPr>
          <w:rFonts w:cs="Arial"/>
          <w:color w:val="20231E"/>
          <w:sz w:val="20"/>
          <w:szCs w:val="20"/>
        </w:rPr>
        <w:t>the roof</w:t>
      </w:r>
      <w:r w:rsidRPr="00A764D3">
        <w:rPr>
          <w:rFonts w:cs="Arial"/>
          <w:color w:val="20231E"/>
          <w:sz w:val="20"/>
          <w:szCs w:val="20"/>
        </w:rPr>
        <w:t>, know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="00B0724C">
        <w:rPr>
          <w:rFonts w:cs="Arial"/>
          <w:color w:val="20231E"/>
          <w:sz w:val="20"/>
          <w:szCs w:val="20"/>
        </w:rPr>
        <w:t>that it is easy to slip -</w:t>
      </w:r>
      <w:r w:rsidRPr="00A764D3">
        <w:rPr>
          <w:rFonts w:cs="Arial"/>
          <w:color w:val="20231E"/>
          <w:sz w:val="20"/>
          <w:szCs w:val="20"/>
        </w:rPr>
        <w:t>particularly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wet tile</w:t>
      </w:r>
      <w:r w:rsidR="00B0724C">
        <w:rPr>
          <w:rFonts w:cs="Arial"/>
          <w:color w:val="20231E"/>
          <w:sz w:val="20"/>
          <w:szCs w:val="20"/>
        </w:rPr>
        <w:t xml:space="preserve"> - </w:t>
      </w:r>
      <w:r w:rsidRPr="00987754">
        <w:rPr>
          <w:rFonts w:cs="Arial"/>
          <w:bCs/>
          <w:iCs/>
          <w:color w:val="20231E"/>
          <w:sz w:val="20"/>
          <w:szCs w:val="20"/>
        </w:rPr>
        <w:t>and</w:t>
      </w:r>
      <w:r w:rsidRPr="00A764D3">
        <w:rPr>
          <w:rFonts w:cs="Arial"/>
          <w:b/>
          <w:bCs/>
          <w:i/>
          <w:iCs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there is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danger from tree branches,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power lines and ladders.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="005C6FA4" w:rsidRPr="00A764D3">
        <w:rPr>
          <w:rFonts w:cs="Arial"/>
          <w:color w:val="20231E"/>
          <w:sz w:val="20"/>
          <w:szCs w:val="20"/>
        </w:rPr>
        <w:br/>
      </w:r>
      <w:r w:rsidR="005C6FA4" w:rsidRPr="00A764D3">
        <w:rPr>
          <w:rFonts w:cs="Arial"/>
          <w:color w:val="20231E"/>
          <w:sz w:val="20"/>
          <w:szCs w:val="20"/>
        </w:rPr>
        <w:br/>
      </w:r>
      <w:r w:rsidRPr="00A764D3">
        <w:rPr>
          <w:rFonts w:cs="Arial"/>
          <w:color w:val="20231E"/>
          <w:sz w:val="20"/>
          <w:szCs w:val="20"/>
        </w:rPr>
        <w:t>Repairs are made from the outside.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the inside, set up</w:t>
      </w:r>
      <w:r w:rsidR="0029019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buckets under leaky areas to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relieve the water pressure. On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outside of the roof, you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can use plastic sheeting or tar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="008C71DD">
        <w:rPr>
          <w:rFonts w:cs="Arial"/>
          <w:color w:val="20231E"/>
          <w:sz w:val="20"/>
          <w:szCs w:val="20"/>
        </w:rPr>
        <w:t xml:space="preserve">paper. The </w:t>
      </w:r>
      <w:r w:rsidRPr="00A764D3">
        <w:rPr>
          <w:rFonts w:cs="Arial"/>
          <w:color w:val="20231E"/>
          <w:sz w:val="20"/>
          <w:szCs w:val="20"/>
        </w:rPr>
        <w:t>smallest holes may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be patched by using a trowel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to spread roofing cement over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them.</w:t>
      </w:r>
      <w:r w:rsidR="005C6FA4" w:rsidRPr="00A764D3">
        <w:rPr>
          <w:rFonts w:cs="Arial"/>
          <w:color w:val="20231E"/>
          <w:sz w:val="20"/>
          <w:szCs w:val="20"/>
        </w:rPr>
        <w:br/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Plastic Sheeting</w:t>
      </w:r>
    </w:p>
    <w:p w:rsidR="005C6FA4" w:rsidRPr="008C71DD" w:rsidRDefault="00B57932" w:rsidP="008C71DD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8C71DD">
        <w:rPr>
          <w:rFonts w:cs="Arial"/>
          <w:color w:val="20231E"/>
          <w:sz w:val="20"/>
          <w:szCs w:val="20"/>
        </w:rPr>
        <w:t>This is the most temporary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measure. Take heavy plastic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 xml:space="preserve">sheets </w:t>
      </w:r>
      <w:r w:rsidR="006E4DF9">
        <w:rPr>
          <w:rFonts w:cs="Arial"/>
          <w:color w:val="20231E"/>
          <w:sz w:val="20"/>
          <w:szCs w:val="20"/>
        </w:rPr>
        <w:t>–</w:t>
      </w:r>
      <w:r w:rsidRPr="008C71DD">
        <w:rPr>
          <w:rFonts w:cs="Arial"/>
          <w:color w:val="20231E"/>
          <w:sz w:val="20"/>
          <w:szCs w:val="20"/>
        </w:rPr>
        <w:t xml:space="preserve"> a brand name is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proofErr w:type="spellStart"/>
      <w:r w:rsidRPr="008C71DD">
        <w:rPr>
          <w:rFonts w:cs="Arial"/>
          <w:color w:val="20231E"/>
          <w:sz w:val="20"/>
          <w:szCs w:val="20"/>
        </w:rPr>
        <w:t>Visqueen</w:t>
      </w:r>
      <w:proofErr w:type="spellEnd"/>
      <w:r w:rsidRPr="008C71DD">
        <w:rPr>
          <w:rFonts w:cs="Arial"/>
          <w:color w:val="20231E"/>
          <w:sz w:val="20"/>
          <w:szCs w:val="20"/>
        </w:rPr>
        <w:t xml:space="preserve"> </w:t>
      </w:r>
      <w:r w:rsidR="006E4DF9">
        <w:rPr>
          <w:rFonts w:cs="Arial"/>
          <w:color w:val="20231E"/>
          <w:sz w:val="20"/>
          <w:szCs w:val="20"/>
        </w:rPr>
        <w:t>–</w:t>
      </w:r>
      <w:r w:rsidRPr="008C71DD">
        <w:rPr>
          <w:rFonts w:cs="Arial"/>
          <w:color w:val="20231E"/>
          <w:sz w:val="20"/>
          <w:szCs w:val="20"/>
        </w:rPr>
        <w:t xml:space="preserve"> and use roofing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nails to fasten them around the</w:t>
      </w:r>
      <w:r w:rsidR="00A764D3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hole.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 xml:space="preserve">If </w:t>
      </w:r>
      <w:r w:rsidR="00987754">
        <w:rPr>
          <w:rFonts w:cs="Arial"/>
          <w:color w:val="20231E"/>
          <w:sz w:val="20"/>
          <w:szCs w:val="20"/>
        </w:rPr>
        <w:t>using</w:t>
      </w:r>
      <w:r w:rsidRPr="008C71DD">
        <w:rPr>
          <w:rFonts w:cs="Arial"/>
          <w:color w:val="20231E"/>
          <w:sz w:val="20"/>
          <w:szCs w:val="20"/>
        </w:rPr>
        <w:t xml:space="preserve"> </w:t>
      </w:r>
      <w:r w:rsidR="00987754">
        <w:rPr>
          <w:rFonts w:cs="Arial"/>
          <w:color w:val="20231E"/>
          <w:sz w:val="20"/>
          <w:szCs w:val="20"/>
        </w:rPr>
        <w:t>two-by-fours,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square off the hole with the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wood first. Then wrap the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plastic around the wood and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  <w:r w:rsidRPr="008C71DD">
        <w:rPr>
          <w:rFonts w:cs="Arial"/>
          <w:color w:val="20231E"/>
          <w:sz w:val="20"/>
          <w:szCs w:val="20"/>
        </w:rPr>
        <w:t>nail down the wood.</w:t>
      </w:r>
      <w:r w:rsidR="0084051F" w:rsidRPr="008C71DD">
        <w:rPr>
          <w:rFonts w:cs="Arial"/>
          <w:color w:val="20231E"/>
          <w:sz w:val="20"/>
          <w:szCs w:val="20"/>
        </w:rPr>
        <w:t xml:space="preserve"> </w:t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 xml:space="preserve">If </w:t>
      </w:r>
      <w:r w:rsidR="00987754">
        <w:rPr>
          <w:rFonts w:cs="Arial"/>
          <w:color w:val="20231E"/>
          <w:sz w:val="20"/>
          <w:szCs w:val="20"/>
        </w:rPr>
        <w:t>wood or nails are unavailable,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use bricks, cement blocks or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sandbags to hold down the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plastic.</w:t>
      </w:r>
    </w:p>
    <w:p w:rsidR="005C6FA4" w:rsidRPr="00A764D3" w:rsidRDefault="005C6FA4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Roofing Paper</w:t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This is known as tar paper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or roofing felt. Find it in the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building materials sections of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stores. It is applied with trowel-grade roofing cement and a</w:t>
      </w:r>
      <w:r w:rsid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trowel.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paper generally is sold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in rolls by weight (15-, 30-</w:t>
      </w:r>
      <w:r w:rsidR="005C6FA4" w:rsidRPr="00A764D3">
        <w:rPr>
          <w:rFonts w:cs="Arial"/>
          <w:color w:val="20231E"/>
          <w:sz w:val="20"/>
          <w:szCs w:val="20"/>
        </w:rPr>
        <w:t>a</w:t>
      </w:r>
      <w:r w:rsidRPr="00A764D3">
        <w:rPr>
          <w:rFonts w:cs="Arial"/>
          <w:color w:val="20231E"/>
          <w:sz w:val="20"/>
          <w:szCs w:val="20"/>
        </w:rPr>
        <w:t>nd 90- weight paper are common)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per 100 square feet.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paper is best applied in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 xml:space="preserve">overlapping layers </w:t>
      </w:r>
      <w:r w:rsidR="006E4DF9">
        <w:rPr>
          <w:rFonts w:cs="Arial"/>
          <w:color w:val="20231E"/>
          <w:sz w:val="20"/>
          <w:szCs w:val="20"/>
        </w:rPr>
        <w:t>–</w:t>
      </w:r>
      <w:r w:rsidRPr="00A764D3">
        <w:rPr>
          <w:rFonts w:cs="Arial"/>
          <w:color w:val="20231E"/>
          <w:sz w:val="20"/>
          <w:szCs w:val="20"/>
        </w:rPr>
        <w:t xml:space="preserve"> alternating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 xml:space="preserve">the cement and paper </w:t>
      </w:r>
      <w:r w:rsidR="006E4DF9">
        <w:rPr>
          <w:rFonts w:cs="Arial"/>
          <w:color w:val="20231E"/>
          <w:sz w:val="20"/>
          <w:szCs w:val="20"/>
        </w:rPr>
        <w:t>–</w:t>
      </w:r>
      <w:r w:rsidRPr="00A764D3">
        <w:rPr>
          <w:rFonts w:cs="Arial"/>
          <w:color w:val="20231E"/>
          <w:sz w:val="20"/>
          <w:szCs w:val="20"/>
        </w:rPr>
        <w:t xml:space="preserve"> from</w:t>
      </w:r>
      <w:r w:rsidR="0084051F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the bottom of the roof upward.</w:t>
      </w:r>
      <w:r w:rsidR="005C6FA4" w:rsidRPr="00A764D3">
        <w:rPr>
          <w:rFonts w:cs="Arial"/>
          <w:color w:val="20231E"/>
          <w:sz w:val="20"/>
          <w:szCs w:val="20"/>
        </w:rPr>
        <w:br/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Contractor Tips</w:t>
      </w:r>
    </w:p>
    <w:p w:rsidR="00B57932" w:rsidRPr="00B0724C" w:rsidRDefault="00B57932" w:rsidP="00B5793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B0724C">
        <w:rPr>
          <w:rFonts w:cs="Arial"/>
          <w:sz w:val="20"/>
          <w:szCs w:val="20"/>
        </w:rPr>
        <w:t>The National Roofing</w:t>
      </w:r>
      <w:r w:rsidR="005C6FA4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sz w:val="20"/>
          <w:szCs w:val="20"/>
        </w:rPr>
        <w:t>Contractors Association can</w:t>
      </w:r>
      <w:r w:rsidR="0084051F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sz w:val="20"/>
          <w:szCs w:val="20"/>
        </w:rPr>
        <w:t>help you find reputable roofing</w:t>
      </w:r>
      <w:r w:rsidR="0084051F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sz w:val="20"/>
          <w:szCs w:val="20"/>
        </w:rPr>
        <w:t>contractors. The Web site is</w:t>
      </w:r>
      <w:r w:rsidR="0084051F" w:rsidRPr="00B0724C">
        <w:rPr>
          <w:rFonts w:cs="Arial"/>
          <w:sz w:val="20"/>
          <w:szCs w:val="20"/>
        </w:rPr>
        <w:t xml:space="preserve"> </w:t>
      </w:r>
      <w:hyperlink r:id="rId10" w:history="1">
        <w:r w:rsidR="005C6FA4" w:rsidRPr="00B0724C">
          <w:rPr>
            <w:rStyle w:val="Hyperlink"/>
            <w:rFonts w:cs="Arial"/>
            <w:color w:val="auto"/>
            <w:sz w:val="20"/>
            <w:szCs w:val="20"/>
            <w:u w:val="none"/>
          </w:rPr>
          <w:t>www.nrca.net</w:t>
        </w:r>
      </w:hyperlink>
      <w:r w:rsidRPr="00B0724C">
        <w:rPr>
          <w:rFonts w:cs="Arial"/>
          <w:sz w:val="20"/>
          <w:szCs w:val="20"/>
        </w:rPr>
        <w:t>.</w:t>
      </w:r>
      <w:r w:rsidR="00987754" w:rsidRPr="00B0724C">
        <w:rPr>
          <w:rFonts w:cs="Arial"/>
          <w:sz w:val="20"/>
          <w:szCs w:val="20"/>
        </w:rPr>
        <w:t xml:space="preserve"> </w:t>
      </w:r>
      <w:r w:rsidRPr="00B0724C">
        <w:rPr>
          <w:rFonts w:cs="Arial"/>
          <w:bCs/>
          <w:sz w:val="20"/>
          <w:szCs w:val="20"/>
        </w:rPr>
        <w:t>The NRCA offers these tips: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Check for a permanent place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of business, telephone number,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tax identification number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and occupational license.</w:t>
      </w:r>
      <w:r w:rsidR="0098775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 professional will have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these readily available.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Check for a company with a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good track record.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Ask the contractor for proof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of insurance. Insist on seeing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copies of both liability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coverage and workers’ compensation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certificates.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Find out if the contractor is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bonded and licensed.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Be sure the contractor can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provide a manufacturer’s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warranty.</w:t>
      </w:r>
      <w:r w:rsidR="006E4DF9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Beware of unrealistic,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long-term </w:t>
      </w:r>
      <w:r w:rsidR="005C6FA4" w:rsidRPr="00B0724C">
        <w:rPr>
          <w:rFonts w:cs="Arial"/>
          <w:color w:val="20231E"/>
          <w:sz w:val="20"/>
          <w:szCs w:val="20"/>
        </w:rPr>
        <w:t>w</w:t>
      </w:r>
      <w:r w:rsidRPr="00B0724C">
        <w:rPr>
          <w:rFonts w:cs="Arial"/>
          <w:color w:val="20231E"/>
          <w:sz w:val="20"/>
          <w:szCs w:val="20"/>
        </w:rPr>
        <w:t>arranties.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Ask for a list of references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and completed projects.</w:t>
      </w:r>
      <w:r w:rsidR="006E4DF9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Check with past customers to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see if they were satisfied with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="0084051F" w:rsidRPr="00B0724C">
        <w:rPr>
          <w:rFonts w:cs="Arial"/>
          <w:color w:val="20231E"/>
          <w:sz w:val="20"/>
          <w:szCs w:val="20"/>
        </w:rPr>
        <w:t xml:space="preserve">the materials and </w:t>
      </w:r>
      <w:r w:rsidRPr="00B0724C">
        <w:rPr>
          <w:rFonts w:cs="Arial"/>
          <w:color w:val="20231E"/>
          <w:sz w:val="20"/>
          <w:szCs w:val="20"/>
        </w:rPr>
        <w:t>workmanship.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Call the Department of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Business and Professional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Regulation to check for complaints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against a contractor.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The DPR can be reached at</w:t>
      </w:r>
      <w:r w:rsidR="008C71DD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(850) 487-1395.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</w:p>
    <w:p w:rsidR="00B57932" w:rsidRPr="00B0724C" w:rsidRDefault="00B57932" w:rsidP="00B072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color w:val="20231E"/>
          <w:sz w:val="20"/>
          <w:szCs w:val="20"/>
        </w:rPr>
        <w:t>Insist on a written proposal</w:t>
      </w:r>
      <w:r w:rsidR="0084051F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and examine it carefully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before signing or paying any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money.</w:t>
      </w:r>
    </w:p>
    <w:p w:rsidR="005C6FA4" w:rsidRPr="00A764D3" w:rsidRDefault="005C6FA4" w:rsidP="008C71DD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b/>
          <w:bCs/>
          <w:color w:val="20231E"/>
          <w:sz w:val="20"/>
          <w:szCs w:val="20"/>
        </w:rPr>
      </w:pPr>
      <w:r w:rsidRPr="00A764D3">
        <w:rPr>
          <w:rFonts w:cs="Arial"/>
          <w:b/>
          <w:bCs/>
          <w:color w:val="20231E"/>
          <w:sz w:val="20"/>
          <w:szCs w:val="20"/>
        </w:rPr>
        <w:t>Spotting Roof Problems</w:t>
      </w:r>
    </w:p>
    <w:p w:rsidR="006E4DF9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Resist the urge to get up on a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ladder to take a closer look at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your damaged roof.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Leave that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to a professional. Here’s some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inspect</w:t>
      </w:r>
      <w:r w:rsidR="006E4DF9">
        <w:rPr>
          <w:rFonts w:cs="Arial"/>
          <w:color w:val="20231E"/>
          <w:sz w:val="20"/>
          <w:szCs w:val="20"/>
        </w:rPr>
        <w:t>ion advice:</w:t>
      </w:r>
    </w:p>
    <w:p w:rsidR="00B57932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B0724C" w:rsidRPr="00B0724C" w:rsidRDefault="00B57932" w:rsidP="00B07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b/>
          <w:bCs/>
          <w:color w:val="20231E"/>
          <w:sz w:val="20"/>
          <w:szCs w:val="20"/>
        </w:rPr>
        <w:t>From the Ground</w:t>
      </w:r>
      <w:r w:rsidR="006E4DF9" w:rsidRPr="00B0724C">
        <w:rPr>
          <w:rFonts w:cs="Arial"/>
          <w:b/>
          <w:bCs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 xml:space="preserve">– </w:t>
      </w:r>
      <w:r w:rsidRPr="00B0724C">
        <w:rPr>
          <w:rFonts w:cs="Arial"/>
          <w:color w:val="20231E"/>
          <w:sz w:val="20"/>
          <w:szCs w:val="20"/>
        </w:rPr>
        <w:t>If you need a closer look, use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binoculars. Look for torn or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missing shingles and problems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in the valleys </w:t>
      </w:r>
      <w:r w:rsidR="006E4DF9" w:rsidRPr="00B0724C">
        <w:rPr>
          <w:rFonts w:cs="Arial"/>
          <w:color w:val="20231E"/>
          <w:sz w:val="20"/>
          <w:szCs w:val="20"/>
        </w:rPr>
        <w:t>–</w:t>
      </w:r>
      <w:r w:rsidRPr="00B0724C">
        <w:rPr>
          <w:rFonts w:cs="Arial"/>
          <w:color w:val="20231E"/>
          <w:sz w:val="20"/>
          <w:szCs w:val="20"/>
        </w:rPr>
        <w:t xml:space="preserve"> where two </w:t>
      </w:r>
      <w:r w:rsidR="005C6FA4" w:rsidRPr="00B0724C">
        <w:rPr>
          <w:rFonts w:cs="Arial"/>
          <w:color w:val="20231E"/>
          <w:sz w:val="20"/>
          <w:szCs w:val="20"/>
        </w:rPr>
        <w:t>s</w:t>
      </w:r>
      <w:r w:rsidRPr="00B0724C">
        <w:rPr>
          <w:rFonts w:cs="Arial"/>
          <w:color w:val="20231E"/>
          <w:sz w:val="20"/>
          <w:szCs w:val="20"/>
        </w:rPr>
        <w:t>loping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sections join at an angle.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Because water flows heavily in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the valleys, they are especially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vulnerable.</w:t>
      </w:r>
    </w:p>
    <w:p w:rsidR="00B0724C" w:rsidRPr="00B0724C" w:rsidRDefault="00B57932" w:rsidP="00B07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b/>
          <w:bCs/>
          <w:color w:val="20231E"/>
          <w:sz w:val="20"/>
          <w:szCs w:val="20"/>
        </w:rPr>
        <w:t>A Closer Look</w:t>
      </w:r>
      <w:r w:rsidR="006E4DF9" w:rsidRPr="00B0724C">
        <w:rPr>
          <w:rFonts w:cs="Arial"/>
          <w:b/>
          <w:bCs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 xml:space="preserve">– </w:t>
      </w:r>
      <w:r w:rsidRPr="00B0724C">
        <w:rPr>
          <w:rFonts w:cs="Arial"/>
          <w:color w:val="20231E"/>
          <w:sz w:val="20"/>
          <w:szCs w:val="20"/>
        </w:rPr>
        <w:t>If you can’t see from a distance,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wear non-slip, rubber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soled</w:t>
      </w:r>
      <w:r w:rsidR="00A764D3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shoes and use a firmly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braced or tied-off ladder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equipped with rubber safety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feet.</w:t>
      </w:r>
    </w:p>
    <w:p w:rsidR="00B57932" w:rsidRPr="00B0724C" w:rsidRDefault="00B57932" w:rsidP="00B0724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B0724C">
        <w:rPr>
          <w:rFonts w:cs="Arial"/>
          <w:b/>
          <w:bCs/>
          <w:color w:val="20231E"/>
          <w:sz w:val="20"/>
          <w:szCs w:val="20"/>
        </w:rPr>
        <w:t>Don’t Walk on the Roof</w:t>
      </w:r>
      <w:r w:rsidR="006E4DF9" w:rsidRPr="00B0724C">
        <w:rPr>
          <w:rFonts w:cs="Arial"/>
          <w:b/>
          <w:bCs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 xml:space="preserve">– </w:t>
      </w:r>
      <w:r w:rsidRPr="00B0724C">
        <w:rPr>
          <w:rFonts w:cs="Arial"/>
          <w:color w:val="20231E"/>
          <w:sz w:val="20"/>
          <w:szCs w:val="20"/>
        </w:rPr>
        <w:t xml:space="preserve">You could dislodge the </w:t>
      </w:r>
      <w:r w:rsidR="005C6FA4" w:rsidRPr="00B0724C">
        <w:rPr>
          <w:rFonts w:cs="Arial"/>
          <w:color w:val="20231E"/>
          <w:sz w:val="20"/>
          <w:szCs w:val="20"/>
        </w:rPr>
        <w:t>p</w:t>
      </w:r>
      <w:r w:rsidRPr="00B0724C">
        <w:rPr>
          <w:rFonts w:cs="Arial"/>
          <w:color w:val="20231E"/>
          <w:sz w:val="20"/>
          <w:szCs w:val="20"/>
        </w:rPr>
        <w:t>rotective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surface granules, diminishing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waterproofing effectiveness.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You also could fall off or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through a weak, damaged roof.</w:t>
      </w:r>
      <w:r w:rsidR="008C71DD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If you find large </w:t>
      </w:r>
      <w:r w:rsidR="005C6FA4" w:rsidRPr="00B0724C">
        <w:rPr>
          <w:rFonts w:cs="Arial"/>
          <w:color w:val="20231E"/>
          <w:sz w:val="20"/>
          <w:szCs w:val="20"/>
        </w:rPr>
        <w:t>a</w:t>
      </w:r>
      <w:r w:rsidRPr="00B0724C">
        <w:rPr>
          <w:rFonts w:cs="Arial"/>
          <w:color w:val="20231E"/>
          <w:sz w:val="20"/>
          <w:szCs w:val="20"/>
        </w:rPr>
        <w:t>ccumulations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of shingle surface granules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 xml:space="preserve">in the gutters, it </w:t>
      </w:r>
      <w:r w:rsidR="005C6FA4" w:rsidRPr="00B0724C">
        <w:rPr>
          <w:rFonts w:cs="Arial"/>
          <w:color w:val="20231E"/>
          <w:sz w:val="20"/>
          <w:szCs w:val="20"/>
        </w:rPr>
        <w:t>d</w:t>
      </w:r>
      <w:r w:rsidRPr="00B0724C">
        <w:rPr>
          <w:rFonts w:cs="Arial"/>
          <w:color w:val="20231E"/>
          <w:sz w:val="20"/>
          <w:szCs w:val="20"/>
        </w:rPr>
        <w:t>oesn’t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necessarily mean the roof needs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Pr="00B0724C">
        <w:rPr>
          <w:rFonts w:cs="Arial"/>
          <w:color w:val="20231E"/>
          <w:sz w:val="20"/>
          <w:szCs w:val="20"/>
        </w:rPr>
        <w:t>to be replaced. A contractor</w:t>
      </w:r>
      <w:r w:rsidR="005C6FA4" w:rsidRPr="00B0724C">
        <w:rPr>
          <w:rFonts w:cs="Arial"/>
          <w:color w:val="20231E"/>
          <w:sz w:val="20"/>
          <w:szCs w:val="20"/>
        </w:rPr>
        <w:t xml:space="preserve"> </w:t>
      </w:r>
      <w:r w:rsidR="006E4DF9" w:rsidRPr="00B0724C">
        <w:rPr>
          <w:rFonts w:cs="Arial"/>
          <w:color w:val="20231E"/>
          <w:sz w:val="20"/>
          <w:szCs w:val="20"/>
        </w:rPr>
        <w:t>should inspect the roof</w:t>
      </w:r>
      <w:r w:rsidRPr="00B0724C">
        <w:rPr>
          <w:rFonts w:cs="Arial"/>
          <w:color w:val="20231E"/>
          <w:sz w:val="20"/>
          <w:szCs w:val="20"/>
        </w:rPr>
        <w:t>.</w:t>
      </w:r>
      <w:r w:rsidR="005C6FA4" w:rsidRPr="00B0724C">
        <w:rPr>
          <w:rFonts w:cs="Arial"/>
          <w:color w:val="20231E"/>
          <w:sz w:val="20"/>
          <w:szCs w:val="20"/>
        </w:rPr>
        <w:br/>
      </w:r>
    </w:p>
    <w:p w:rsidR="00A764D3" w:rsidRPr="00A764D3" w:rsidRDefault="00B57932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lastRenderedPageBreak/>
        <w:t>Tile roofs should be checked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for cracked, missing or loose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pieces of roofing material. For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asphalt or wood-shingle roofs,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look for protruding nails.</w:t>
      </w:r>
      <w:r w:rsidR="008C71DD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flat roofs, look for bare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spots in the gravel surface and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check for standing water.</w:t>
      </w:r>
    </w:p>
    <w:p w:rsidR="00A764D3" w:rsidRPr="00A764D3" w:rsidRDefault="00A764D3" w:rsidP="00B57932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6A2376" w:rsidRPr="00A764D3" w:rsidRDefault="00B57932" w:rsidP="005C6FA4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  <w:r w:rsidRPr="00A764D3">
        <w:rPr>
          <w:rFonts w:cs="Arial"/>
          <w:color w:val="20231E"/>
          <w:sz w:val="20"/>
          <w:szCs w:val="20"/>
        </w:rPr>
        <w:t>Take a close look at the flashing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on chimneys, vents, skylights,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wall/roof junctions and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other areas where the integrity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of the roof may be compromised.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Check television antennas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and other add-ons to see if there</w:t>
      </w:r>
      <w:r w:rsidR="00A764D3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are leaks that are a result of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improper sealing of openings</w:t>
      </w:r>
      <w:r w:rsidR="005C6FA4" w:rsidRPr="00A764D3">
        <w:rPr>
          <w:rFonts w:cs="Arial"/>
          <w:color w:val="20231E"/>
          <w:sz w:val="20"/>
          <w:szCs w:val="20"/>
        </w:rPr>
        <w:t xml:space="preserve"> </w:t>
      </w:r>
      <w:r w:rsidRPr="00A764D3">
        <w:rPr>
          <w:rFonts w:cs="Arial"/>
          <w:color w:val="20231E"/>
          <w:sz w:val="20"/>
          <w:szCs w:val="20"/>
        </w:rPr>
        <w:t>made in the roof.</w:t>
      </w:r>
    </w:p>
    <w:p w:rsidR="00AE5BBE" w:rsidRPr="00A764D3" w:rsidRDefault="00AE5BBE" w:rsidP="005C6FA4">
      <w:pPr>
        <w:autoSpaceDE w:val="0"/>
        <w:autoSpaceDN w:val="0"/>
        <w:adjustRightInd w:val="0"/>
        <w:rPr>
          <w:rFonts w:cs="Arial"/>
          <w:color w:val="20231E"/>
          <w:sz w:val="20"/>
          <w:szCs w:val="20"/>
        </w:rPr>
      </w:pPr>
    </w:p>
    <w:p w:rsidR="00AE5BBE" w:rsidRPr="00A764D3" w:rsidRDefault="00AE5BBE" w:rsidP="005C6FA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AE5BBE" w:rsidRPr="00A764D3" w:rsidSect="004737DC">
      <w:pgSz w:w="12240" w:h="15840" w:code="1"/>
      <w:pgMar w:top="1440" w:right="1440" w:bottom="1440" w:left="1440" w:header="432" w:footer="432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DF9" w:rsidRDefault="006E4DF9" w:rsidP="005C6FA4">
      <w:r>
        <w:separator/>
      </w:r>
    </w:p>
  </w:endnote>
  <w:endnote w:type="continuationSeparator" w:id="0">
    <w:p w:rsidR="006E4DF9" w:rsidRDefault="006E4DF9" w:rsidP="005C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DF9" w:rsidRDefault="006E4DF9" w:rsidP="005C6FA4">
      <w:r>
        <w:separator/>
      </w:r>
    </w:p>
  </w:footnote>
  <w:footnote w:type="continuationSeparator" w:id="0">
    <w:p w:rsidR="006E4DF9" w:rsidRDefault="006E4DF9" w:rsidP="005C6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7DA"/>
    <w:multiLevelType w:val="hybridMultilevel"/>
    <w:tmpl w:val="A49A430A"/>
    <w:lvl w:ilvl="0" w:tplc="B4BE71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866BD"/>
    <w:multiLevelType w:val="hybridMultilevel"/>
    <w:tmpl w:val="800E24F4"/>
    <w:lvl w:ilvl="0" w:tplc="B4BE71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05ACE"/>
    <w:multiLevelType w:val="hybridMultilevel"/>
    <w:tmpl w:val="2520AE02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7562"/>
    <w:multiLevelType w:val="hybridMultilevel"/>
    <w:tmpl w:val="1CDEBBAC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95B3B"/>
    <w:multiLevelType w:val="hybridMultilevel"/>
    <w:tmpl w:val="45CAC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D60FA"/>
    <w:multiLevelType w:val="hybridMultilevel"/>
    <w:tmpl w:val="24F41724"/>
    <w:lvl w:ilvl="0" w:tplc="B4BE71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B62171"/>
    <w:multiLevelType w:val="hybridMultilevel"/>
    <w:tmpl w:val="30801616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F2C9A"/>
    <w:multiLevelType w:val="hybridMultilevel"/>
    <w:tmpl w:val="ADECE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5383E"/>
    <w:multiLevelType w:val="hybridMultilevel"/>
    <w:tmpl w:val="BA50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281C"/>
    <w:multiLevelType w:val="hybridMultilevel"/>
    <w:tmpl w:val="C5C81C0E"/>
    <w:lvl w:ilvl="0" w:tplc="B4BE71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32"/>
    <w:rsid w:val="000F3214"/>
    <w:rsid w:val="0010310D"/>
    <w:rsid w:val="00227F05"/>
    <w:rsid w:val="00290193"/>
    <w:rsid w:val="002D6440"/>
    <w:rsid w:val="003E10CF"/>
    <w:rsid w:val="004419E5"/>
    <w:rsid w:val="004737DC"/>
    <w:rsid w:val="00525AF1"/>
    <w:rsid w:val="005C6FA4"/>
    <w:rsid w:val="0067430D"/>
    <w:rsid w:val="006A2376"/>
    <w:rsid w:val="006E4DF9"/>
    <w:rsid w:val="0075490E"/>
    <w:rsid w:val="0084051F"/>
    <w:rsid w:val="0089658C"/>
    <w:rsid w:val="008C71DD"/>
    <w:rsid w:val="00987754"/>
    <w:rsid w:val="009F7F96"/>
    <w:rsid w:val="00A764D3"/>
    <w:rsid w:val="00AE5BBE"/>
    <w:rsid w:val="00B0724C"/>
    <w:rsid w:val="00B57932"/>
    <w:rsid w:val="00B87400"/>
    <w:rsid w:val="00C91CED"/>
    <w:rsid w:val="00CF2B52"/>
    <w:rsid w:val="00EB3B5D"/>
    <w:rsid w:val="00FA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FA4"/>
  </w:style>
  <w:style w:type="paragraph" w:styleId="Footer">
    <w:name w:val="footer"/>
    <w:basedOn w:val="Normal"/>
    <w:link w:val="FooterChar"/>
    <w:uiPriority w:val="99"/>
    <w:semiHidden/>
    <w:unhideWhenUsed/>
    <w:rsid w:val="005C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FA4"/>
  </w:style>
  <w:style w:type="character" w:styleId="Hyperlink">
    <w:name w:val="Hyperlink"/>
    <w:basedOn w:val="DefaultParagraphFont"/>
    <w:uiPriority w:val="99"/>
    <w:unhideWhenUsed/>
    <w:rsid w:val="005C6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rca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9B586-4EA6-4EEE-8593-533A3766A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E51AB-6675-4AA1-8186-3607E99F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3A488-C07A-4B75-BED0-530E465BD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quimbydc</dc:creator>
  <cp:lastModifiedBy>engstrtm</cp:lastModifiedBy>
  <cp:revision>4</cp:revision>
  <dcterms:created xsi:type="dcterms:W3CDTF">2015-03-25T14:28:00Z</dcterms:created>
  <dcterms:modified xsi:type="dcterms:W3CDTF">2016-04-04T16:08:00Z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