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70" w:rsidRPr="003D5470" w:rsidRDefault="003D5470" w:rsidP="003D5470">
      <w:pPr>
        <w:pStyle w:val="Header"/>
        <w:rPr>
          <w:rFonts w:ascii="Arial" w:hAnsi="Arial" w:cs="Arial"/>
          <w:b/>
          <w:sz w:val="24"/>
          <w:szCs w:val="24"/>
        </w:rPr>
      </w:pPr>
      <w:r w:rsidRPr="003D5470">
        <w:rPr>
          <w:rFonts w:ascii="Arial" w:hAnsi="Arial" w:cs="Arial"/>
          <w:b/>
          <w:color w:val="221E1F"/>
          <w:sz w:val="24"/>
          <w:szCs w:val="24"/>
        </w:rPr>
        <w:t>Utility Tips</w:t>
      </w:r>
    </w:p>
    <w:p w:rsidR="00672F0E" w:rsidRPr="003D5470" w:rsidRDefault="00D35FC7" w:rsidP="003D5470">
      <w:pPr>
        <w:pStyle w:val="CM1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b/>
          <w:bCs/>
          <w:color w:val="221E1F"/>
          <w:sz w:val="20"/>
          <w:szCs w:val="20"/>
        </w:rPr>
        <w:t>Water</w:t>
      </w:r>
    </w:p>
    <w:p w:rsidR="00672F0E" w:rsidRDefault="00672F0E" w:rsidP="00E865B1">
      <w:pPr>
        <w:pStyle w:val="CM5"/>
        <w:spacing w:line="298" w:lineRule="atLeast"/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Locate the emergency water shut-off valve for </w:t>
      </w:r>
      <w:r w:rsidR="00050E6D">
        <w:rPr>
          <w:rFonts w:ascii="Arial" w:hAnsi="Arial" w:cs="Arial"/>
          <w:color w:val="221E1F"/>
          <w:sz w:val="20"/>
          <w:szCs w:val="20"/>
        </w:rPr>
        <w:t>the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residence and remove any shrubbery or obstructions. Test the water shut-off valve to be sure that it is operational. If the shut-off valve is not operational, have it repaired or replaced. </w:t>
      </w:r>
    </w:p>
    <w:p w:rsidR="00470777" w:rsidRPr="00470777" w:rsidRDefault="00470777" w:rsidP="00E865B1">
      <w:pPr>
        <w:pStyle w:val="Default"/>
      </w:pPr>
    </w:p>
    <w:p w:rsidR="00672F0E" w:rsidRDefault="00672F0E" w:rsidP="00E865B1">
      <w:pPr>
        <w:pStyle w:val="CM5"/>
        <w:spacing w:line="296" w:lineRule="atLeast"/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>Turn the emergency water shut</w:t>
      </w:r>
      <w:r w:rsidRPr="003D5470">
        <w:rPr>
          <w:rFonts w:ascii="Arial" w:hAnsi="Arial" w:cs="Arial"/>
          <w:color w:val="221E1F"/>
          <w:sz w:val="20"/>
          <w:szCs w:val="20"/>
        </w:rPr>
        <w:softHyphen/>
        <w:t xml:space="preserve">off valve to the off position if you are leaving </w:t>
      </w:r>
      <w:r w:rsidR="00050E6D">
        <w:rPr>
          <w:rFonts w:ascii="Arial" w:hAnsi="Arial" w:cs="Arial"/>
          <w:color w:val="221E1F"/>
          <w:sz w:val="20"/>
          <w:szCs w:val="20"/>
        </w:rPr>
        <w:t>the house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prior to a storm. This will help minimize damage to the interior of </w:t>
      </w:r>
      <w:r w:rsidR="00050E6D">
        <w:rPr>
          <w:rFonts w:ascii="Arial" w:hAnsi="Arial" w:cs="Arial"/>
          <w:color w:val="221E1F"/>
          <w:sz w:val="20"/>
          <w:szCs w:val="20"/>
        </w:rPr>
        <w:t>the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home should a pipe burst inside. </w:t>
      </w:r>
    </w:p>
    <w:p w:rsidR="00470777" w:rsidRPr="00470777" w:rsidRDefault="00470777" w:rsidP="00E865B1">
      <w:pPr>
        <w:pStyle w:val="Default"/>
      </w:pPr>
    </w:p>
    <w:p w:rsidR="00672F0E" w:rsidRDefault="00672F0E" w:rsidP="00E865B1">
      <w:pPr>
        <w:pStyle w:val="CM5"/>
        <w:spacing w:line="298" w:lineRule="atLeast"/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Follow the manufacturer’s recommendations on turning off </w:t>
      </w:r>
      <w:r w:rsidR="00050E6D">
        <w:rPr>
          <w:rFonts w:ascii="Arial" w:hAnsi="Arial" w:cs="Arial"/>
          <w:color w:val="221E1F"/>
          <w:sz w:val="20"/>
          <w:szCs w:val="20"/>
        </w:rPr>
        <w:t>the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water heater and unplug it. Some water heaters </w:t>
      </w:r>
      <w:proofErr w:type="gramStart"/>
      <w:r w:rsidRPr="003D5470">
        <w:rPr>
          <w:rFonts w:ascii="Arial" w:hAnsi="Arial" w:cs="Arial"/>
          <w:color w:val="221E1F"/>
          <w:sz w:val="20"/>
          <w:szCs w:val="20"/>
        </w:rPr>
        <w:t>may be damaged</w:t>
      </w:r>
      <w:proofErr w:type="gramEnd"/>
      <w:r w:rsidRPr="003D5470">
        <w:rPr>
          <w:rFonts w:ascii="Arial" w:hAnsi="Arial" w:cs="Arial"/>
          <w:color w:val="221E1F"/>
          <w:sz w:val="20"/>
          <w:szCs w:val="20"/>
        </w:rPr>
        <w:t xml:space="preserve"> if the water supply is turned off for</w:t>
      </w:r>
      <w:r w:rsidR="00050E6D">
        <w:rPr>
          <w:rFonts w:ascii="Arial" w:hAnsi="Arial" w:cs="Arial"/>
          <w:color w:val="221E1F"/>
          <w:sz w:val="20"/>
          <w:szCs w:val="20"/>
        </w:rPr>
        <w:t xml:space="preserve"> an extended period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. Locate </w:t>
      </w:r>
      <w:r w:rsidR="00050E6D">
        <w:rPr>
          <w:rFonts w:ascii="Arial" w:hAnsi="Arial" w:cs="Arial"/>
          <w:color w:val="221E1F"/>
          <w:sz w:val="20"/>
          <w:szCs w:val="20"/>
        </w:rPr>
        <w:t>the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sewer clean-out lid and remove any shrubbery or obstructions in case the </w:t>
      </w:r>
      <w:proofErr w:type="gramStart"/>
      <w:r w:rsidRPr="003D5470">
        <w:rPr>
          <w:rFonts w:ascii="Arial" w:hAnsi="Arial" w:cs="Arial"/>
          <w:color w:val="221E1F"/>
          <w:sz w:val="20"/>
          <w:szCs w:val="20"/>
        </w:rPr>
        <w:t>clean-out</w:t>
      </w:r>
      <w:proofErr w:type="gramEnd"/>
      <w:r w:rsidRPr="003D5470">
        <w:rPr>
          <w:rFonts w:ascii="Arial" w:hAnsi="Arial" w:cs="Arial"/>
          <w:color w:val="221E1F"/>
          <w:sz w:val="20"/>
          <w:szCs w:val="20"/>
        </w:rPr>
        <w:t xml:space="preserve"> needs to be accessed. Due to power outages, water treatment plants will be operating under limited conditions. W</w:t>
      </w:r>
      <w:r w:rsidR="00470777">
        <w:rPr>
          <w:rFonts w:ascii="Arial" w:hAnsi="Arial" w:cs="Arial"/>
          <w:color w:val="221E1F"/>
          <w:sz w:val="20"/>
          <w:szCs w:val="20"/>
        </w:rPr>
        <w:t>ater pressures will be reduced.</w:t>
      </w:r>
    </w:p>
    <w:p w:rsidR="00470777" w:rsidRPr="00470777" w:rsidRDefault="00470777" w:rsidP="00470777">
      <w:pPr>
        <w:pStyle w:val="Default"/>
      </w:pPr>
    </w:p>
    <w:p w:rsidR="00672F0E" w:rsidRPr="003D5470" w:rsidRDefault="00672F0E" w:rsidP="003D5470">
      <w:pPr>
        <w:pStyle w:val="Default"/>
        <w:spacing w:line="296" w:lineRule="atLeast"/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Because of reduced pressures and the limited operations of lift stations, </w:t>
      </w:r>
      <w:r w:rsidR="003D5470">
        <w:rPr>
          <w:rFonts w:ascii="Arial" w:hAnsi="Arial" w:cs="Arial"/>
          <w:bCs/>
          <w:color w:val="221E1F"/>
          <w:sz w:val="20"/>
          <w:szCs w:val="20"/>
        </w:rPr>
        <w:t xml:space="preserve">water conservation is essential. </w:t>
      </w:r>
      <w:r w:rsidR="00D35FC7">
        <w:rPr>
          <w:rFonts w:ascii="Arial" w:hAnsi="Arial" w:cs="Arial"/>
          <w:color w:val="221E1F"/>
          <w:sz w:val="20"/>
          <w:szCs w:val="20"/>
        </w:rPr>
        <w:t xml:space="preserve">If </w:t>
      </w:r>
      <w:r w:rsidRPr="003D5470">
        <w:rPr>
          <w:rFonts w:ascii="Arial" w:hAnsi="Arial" w:cs="Arial"/>
          <w:color w:val="221E1F"/>
          <w:sz w:val="20"/>
          <w:szCs w:val="20"/>
        </w:rPr>
        <w:t>power</w:t>
      </w:r>
      <w:r w:rsidR="00D35FC7">
        <w:rPr>
          <w:rFonts w:ascii="Arial" w:hAnsi="Arial" w:cs="Arial"/>
          <w:color w:val="221E1F"/>
          <w:sz w:val="20"/>
          <w:szCs w:val="20"/>
        </w:rPr>
        <w:t xml:space="preserve"> </w:t>
      </w:r>
      <w:proofErr w:type="gramStart"/>
      <w:r w:rsidR="00D35FC7">
        <w:rPr>
          <w:rFonts w:ascii="Arial" w:hAnsi="Arial" w:cs="Arial"/>
          <w:color w:val="221E1F"/>
          <w:sz w:val="20"/>
          <w:szCs w:val="20"/>
        </w:rPr>
        <w:t>has been restored</w:t>
      </w:r>
      <w:proofErr w:type="gramEnd"/>
      <w:r w:rsidR="00D35FC7">
        <w:rPr>
          <w:rFonts w:ascii="Arial" w:hAnsi="Arial" w:cs="Arial"/>
          <w:color w:val="221E1F"/>
          <w:sz w:val="20"/>
          <w:szCs w:val="20"/>
        </w:rPr>
        <w:t xml:space="preserve"> to </w:t>
      </w:r>
      <w:r w:rsidR="00050E6D">
        <w:rPr>
          <w:rFonts w:ascii="Arial" w:hAnsi="Arial" w:cs="Arial"/>
          <w:color w:val="221E1F"/>
          <w:sz w:val="20"/>
          <w:szCs w:val="20"/>
        </w:rPr>
        <w:t>the</w:t>
      </w:r>
      <w:r w:rsidR="00D35FC7">
        <w:rPr>
          <w:rFonts w:ascii="Arial" w:hAnsi="Arial" w:cs="Arial"/>
          <w:color w:val="221E1F"/>
          <w:sz w:val="20"/>
          <w:szCs w:val="20"/>
        </w:rPr>
        <w:t xml:space="preserve"> home</w:t>
      </w:r>
      <w:r w:rsidR="006E3505">
        <w:rPr>
          <w:rFonts w:ascii="Arial" w:hAnsi="Arial" w:cs="Arial"/>
          <w:color w:val="221E1F"/>
          <w:sz w:val="20"/>
          <w:szCs w:val="20"/>
        </w:rPr>
        <w:t>,</w:t>
      </w:r>
      <w:r w:rsidR="00D35FC7">
        <w:rPr>
          <w:rFonts w:ascii="Arial" w:hAnsi="Arial" w:cs="Arial"/>
          <w:color w:val="221E1F"/>
          <w:sz w:val="20"/>
          <w:szCs w:val="20"/>
        </w:rPr>
        <w:t xml:space="preserve"> </w:t>
      </w:r>
      <w:r w:rsidR="006E3505">
        <w:rPr>
          <w:rFonts w:ascii="Arial" w:hAnsi="Arial" w:cs="Arial"/>
          <w:color w:val="221E1F"/>
          <w:sz w:val="20"/>
          <w:szCs w:val="20"/>
        </w:rPr>
        <w:t>it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does not mean that power has been restored to all lift stations or water and wastewater treatment plants. </w:t>
      </w:r>
      <w:r w:rsidR="00D35FC7">
        <w:rPr>
          <w:rFonts w:ascii="Arial" w:hAnsi="Arial" w:cs="Arial"/>
          <w:color w:val="221E1F"/>
          <w:sz w:val="20"/>
          <w:szCs w:val="20"/>
        </w:rPr>
        <w:t xml:space="preserve">To conserve water: </w:t>
      </w:r>
    </w:p>
    <w:p w:rsidR="00672F0E" w:rsidRPr="003D5470" w:rsidRDefault="00672F0E" w:rsidP="00D35FC7">
      <w:pPr>
        <w:pStyle w:val="Default"/>
        <w:numPr>
          <w:ilvl w:val="0"/>
          <w:numId w:val="5"/>
        </w:numPr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Turn off all sprinklers. </w:t>
      </w:r>
    </w:p>
    <w:p w:rsidR="00D35FC7" w:rsidRDefault="00672F0E" w:rsidP="00D35FC7">
      <w:pPr>
        <w:pStyle w:val="Default"/>
        <w:numPr>
          <w:ilvl w:val="0"/>
          <w:numId w:val="5"/>
        </w:numPr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Remember to reset </w:t>
      </w:r>
      <w:r w:rsidR="00050E6D">
        <w:rPr>
          <w:rFonts w:ascii="Arial" w:hAnsi="Arial" w:cs="Arial"/>
          <w:color w:val="221E1F"/>
          <w:sz w:val="20"/>
          <w:szCs w:val="20"/>
        </w:rPr>
        <w:t>the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irrigation</w:t>
      </w:r>
      <w:r w:rsidR="00FC3FC6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timer once power </w:t>
      </w:r>
      <w:proofErr w:type="gramStart"/>
      <w:r w:rsidRPr="003D5470">
        <w:rPr>
          <w:rFonts w:ascii="Arial" w:hAnsi="Arial" w:cs="Arial"/>
          <w:color w:val="221E1F"/>
          <w:sz w:val="20"/>
          <w:szCs w:val="20"/>
        </w:rPr>
        <w:t>has been restored</w:t>
      </w:r>
      <w:proofErr w:type="gramEnd"/>
      <w:r w:rsidRPr="003D5470">
        <w:rPr>
          <w:rFonts w:ascii="Arial" w:hAnsi="Arial" w:cs="Arial"/>
          <w:color w:val="221E1F"/>
          <w:sz w:val="20"/>
          <w:szCs w:val="20"/>
        </w:rPr>
        <w:t xml:space="preserve">. </w:t>
      </w:r>
    </w:p>
    <w:p w:rsidR="00D35FC7" w:rsidRDefault="00672F0E" w:rsidP="00D35FC7">
      <w:pPr>
        <w:pStyle w:val="Default"/>
        <w:numPr>
          <w:ilvl w:val="0"/>
          <w:numId w:val="5"/>
        </w:numPr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 Abstain from running dishwashers</w:t>
      </w:r>
      <w:r w:rsidR="00FC3FC6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>and clothes washers</w:t>
      </w:r>
    </w:p>
    <w:p w:rsidR="00D35FC7" w:rsidRDefault="00672F0E" w:rsidP="00D35FC7">
      <w:pPr>
        <w:pStyle w:val="Default"/>
        <w:numPr>
          <w:ilvl w:val="0"/>
          <w:numId w:val="5"/>
        </w:numPr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 Limit the amount of water used dur</w:t>
      </w:r>
      <w:r w:rsidRPr="003D5470">
        <w:rPr>
          <w:rFonts w:ascii="Arial" w:hAnsi="Arial" w:cs="Arial"/>
          <w:color w:val="221E1F"/>
          <w:sz w:val="20"/>
          <w:szCs w:val="20"/>
        </w:rPr>
        <w:softHyphen/>
        <w:t xml:space="preserve">ing a shower or the amount to fill the bathtub. </w:t>
      </w:r>
    </w:p>
    <w:p w:rsidR="00672F0E" w:rsidRPr="003D5470" w:rsidRDefault="00BB3C97" w:rsidP="00D35FC7">
      <w:pPr>
        <w:pStyle w:val="Default"/>
        <w:numPr>
          <w:ilvl w:val="0"/>
          <w:numId w:val="5"/>
        </w:numPr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="00672F0E" w:rsidRPr="003D5470">
        <w:rPr>
          <w:rFonts w:ascii="Arial" w:hAnsi="Arial" w:cs="Arial"/>
          <w:color w:val="221E1F"/>
          <w:sz w:val="20"/>
          <w:szCs w:val="20"/>
        </w:rPr>
        <w:t xml:space="preserve">Limit the amount of toilet flushing. </w:t>
      </w:r>
    </w:p>
    <w:p w:rsidR="00672F0E" w:rsidRPr="00D35FC7" w:rsidRDefault="00672F0E" w:rsidP="00D35FC7">
      <w:pPr>
        <w:pStyle w:val="Default"/>
        <w:numPr>
          <w:ilvl w:val="0"/>
          <w:numId w:val="5"/>
        </w:numPr>
        <w:rPr>
          <w:rFonts w:ascii="Arial" w:hAnsi="Arial" w:cs="Arial"/>
          <w:color w:val="221E1F"/>
          <w:sz w:val="20"/>
          <w:szCs w:val="20"/>
        </w:rPr>
      </w:pPr>
      <w:r w:rsidRPr="00D35FC7">
        <w:rPr>
          <w:rFonts w:ascii="Arial" w:hAnsi="Arial" w:cs="Arial"/>
          <w:bCs/>
          <w:color w:val="221E1F"/>
          <w:sz w:val="20"/>
          <w:szCs w:val="20"/>
        </w:rPr>
        <w:t xml:space="preserve">Abstain from any other outdoor use of water that is not absolutely necessary. </w:t>
      </w:r>
    </w:p>
    <w:p w:rsidR="00672F0E" w:rsidRPr="003D5470" w:rsidRDefault="00672F0E" w:rsidP="003D5470">
      <w:pPr>
        <w:pStyle w:val="Default"/>
        <w:rPr>
          <w:rFonts w:ascii="Arial" w:hAnsi="Arial" w:cs="Arial"/>
          <w:color w:val="221E1F"/>
          <w:sz w:val="20"/>
          <w:szCs w:val="20"/>
        </w:rPr>
      </w:pPr>
    </w:p>
    <w:p w:rsidR="00672F0E" w:rsidRPr="003D5470" w:rsidRDefault="00D35FC7" w:rsidP="003D5470">
      <w:pPr>
        <w:pStyle w:val="CM1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b/>
          <w:bCs/>
          <w:color w:val="221E1F"/>
          <w:sz w:val="20"/>
          <w:szCs w:val="20"/>
        </w:rPr>
        <w:t>Electricity</w:t>
      </w:r>
    </w:p>
    <w:p w:rsidR="00672F0E" w:rsidRPr="003D5470" w:rsidRDefault="00672F0E" w:rsidP="00D35FC7">
      <w:pPr>
        <w:pStyle w:val="CM3"/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A strong storm or hurricane </w:t>
      </w:r>
      <w:r w:rsidR="00FC3FC6" w:rsidRPr="003D5470">
        <w:rPr>
          <w:rFonts w:ascii="Arial" w:hAnsi="Arial" w:cs="Arial"/>
          <w:color w:val="221E1F"/>
          <w:sz w:val="20"/>
          <w:szCs w:val="20"/>
        </w:rPr>
        <w:t>c</w:t>
      </w:r>
      <w:r w:rsidRPr="003D5470">
        <w:rPr>
          <w:rFonts w:ascii="Arial" w:hAnsi="Arial" w:cs="Arial"/>
          <w:color w:val="221E1F"/>
          <w:sz w:val="20"/>
          <w:szCs w:val="20"/>
        </w:rPr>
        <w:t>an cause significant damage,</w:t>
      </w:r>
      <w:r w:rsidR="00A774DE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>resulting in widespread power</w:t>
      </w:r>
      <w:r w:rsidR="00BB3C97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>outages. Restoration efforts</w:t>
      </w:r>
      <w:r w:rsidR="00BB3C97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must be prioritized, starting with facilities that provide the most critical services: </w:t>
      </w:r>
    </w:p>
    <w:p w:rsidR="00672F0E" w:rsidRPr="003D5470" w:rsidRDefault="00672F0E" w:rsidP="00D35FC7">
      <w:pPr>
        <w:pStyle w:val="CM1"/>
        <w:numPr>
          <w:ilvl w:val="0"/>
          <w:numId w:val="6"/>
        </w:numPr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>Damaged power plants and</w:t>
      </w:r>
      <w:r w:rsidR="00BB3C97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>power lines from the plants,</w:t>
      </w:r>
      <w:r w:rsidR="00BB3C97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since these must be fixed before service can be restored anywhere. </w:t>
      </w:r>
    </w:p>
    <w:p w:rsidR="00D35FC7" w:rsidRDefault="00672F0E" w:rsidP="00D35FC7">
      <w:pPr>
        <w:pStyle w:val="CM1"/>
        <w:numPr>
          <w:ilvl w:val="0"/>
          <w:numId w:val="6"/>
        </w:numPr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>Organizations that provide</w:t>
      </w:r>
      <w:r w:rsidR="00BB3C97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critical infrastructure functions to the community, such as hospitals, police, and fire stations. </w:t>
      </w:r>
    </w:p>
    <w:p w:rsidR="00672F0E" w:rsidRPr="003D5470" w:rsidRDefault="00672F0E" w:rsidP="00D35FC7">
      <w:pPr>
        <w:pStyle w:val="CM1"/>
        <w:numPr>
          <w:ilvl w:val="0"/>
          <w:numId w:val="6"/>
        </w:numPr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>Major power lines that serve</w:t>
      </w:r>
      <w:r w:rsidR="00BB3C97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large numbers of customers. </w:t>
      </w:r>
    </w:p>
    <w:p w:rsidR="00BB3C97" w:rsidRPr="003D5470" w:rsidRDefault="00672F0E" w:rsidP="00D35FC7">
      <w:pPr>
        <w:pStyle w:val="Default"/>
        <w:numPr>
          <w:ilvl w:val="0"/>
          <w:numId w:val="6"/>
        </w:numPr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>Smaller power lines such as</w:t>
      </w:r>
      <w:r w:rsidR="00BB3C97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>service to a single street.</w:t>
      </w:r>
    </w:p>
    <w:p w:rsidR="00D35FC7" w:rsidRPr="00D35FC7" w:rsidRDefault="00BB3C97" w:rsidP="00D35FC7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Individual homes or businesses </w:t>
      </w:r>
      <w:r w:rsidR="00672F0E" w:rsidRPr="003D5470">
        <w:rPr>
          <w:rFonts w:ascii="Arial" w:hAnsi="Arial" w:cs="Arial"/>
          <w:color w:val="221E1F"/>
          <w:sz w:val="20"/>
          <w:szCs w:val="20"/>
        </w:rPr>
        <w:t xml:space="preserve">still without power. </w:t>
      </w:r>
    </w:p>
    <w:p w:rsidR="00D35FC7" w:rsidRDefault="00D35FC7" w:rsidP="00D35FC7">
      <w:pPr>
        <w:pStyle w:val="Default"/>
        <w:ind w:left="720"/>
        <w:rPr>
          <w:rFonts w:ascii="Arial" w:hAnsi="Arial" w:cs="Arial"/>
          <w:color w:val="221E1F"/>
          <w:sz w:val="20"/>
          <w:szCs w:val="20"/>
        </w:rPr>
      </w:pPr>
    </w:p>
    <w:p w:rsidR="00272547" w:rsidRDefault="00672F0E" w:rsidP="00272547">
      <w:pPr>
        <w:pStyle w:val="Default"/>
        <w:rPr>
          <w:rFonts w:ascii="Arial" w:hAnsi="Arial" w:cs="Arial"/>
          <w:sz w:val="20"/>
          <w:szCs w:val="20"/>
        </w:rPr>
      </w:pPr>
      <w:r w:rsidRPr="00272547">
        <w:rPr>
          <w:rFonts w:ascii="Arial" w:hAnsi="Arial" w:cs="Arial"/>
          <w:sz w:val="20"/>
          <w:szCs w:val="20"/>
        </w:rPr>
        <w:t xml:space="preserve">When a power outage occurs, safety is a very important concern. Here are some basic </w:t>
      </w:r>
      <w:r w:rsidR="00272547" w:rsidRPr="00272547">
        <w:rPr>
          <w:rFonts w:ascii="Arial" w:hAnsi="Arial" w:cs="Arial"/>
          <w:sz w:val="20"/>
          <w:szCs w:val="20"/>
        </w:rPr>
        <w:t>safety tips</w:t>
      </w:r>
      <w:r w:rsidRPr="00272547">
        <w:rPr>
          <w:rFonts w:ascii="Arial" w:hAnsi="Arial" w:cs="Arial"/>
          <w:sz w:val="20"/>
          <w:szCs w:val="20"/>
        </w:rPr>
        <w:t>:</w:t>
      </w:r>
    </w:p>
    <w:p w:rsidR="00272547" w:rsidRDefault="00672F0E" w:rsidP="00272547">
      <w:pPr>
        <w:pStyle w:val="Default"/>
        <w:numPr>
          <w:ilvl w:val="0"/>
          <w:numId w:val="7"/>
        </w:numPr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>Assume all cables and wires are energized and stay away.</w:t>
      </w:r>
    </w:p>
    <w:p w:rsidR="00272547" w:rsidRDefault="00672F0E" w:rsidP="00272547">
      <w:pPr>
        <w:pStyle w:val="Default"/>
        <w:numPr>
          <w:ilvl w:val="0"/>
          <w:numId w:val="6"/>
        </w:numPr>
        <w:tabs>
          <w:tab w:val="left" w:pos="3975"/>
        </w:tabs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>Keep away from flooded and</w:t>
      </w:r>
      <w:r w:rsidR="00A774DE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>debris-laden areas because t</w:t>
      </w:r>
      <w:r w:rsidR="00272547">
        <w:rPr>
          <w:rFonts w:ascii="Arial" w:hAnsi="Arial" w:cs="Arial"/>
          <w:color w:val="221E1F"/>
          <w:sz w:val="20"/>
          <w:szCs w:val="20"/>
        </w:rPr>
        <w:t>hey may be hiding downed lines.</w:t>
      </w:r>
    </w:p>
    <w:p w:rsidR="00272547" w:rsidRDefault="00672F0E" w:rsidP="00272547">
      <w:pPr>
        <w:pStyle w:val="Default"/>
        <w:numPr>
          <w:ilvl w:val="0"/>
          <w:numId w:val="6"/>
        </w:numPr>
        <w:tabs>
          <w:tab w:val="left" w:pos="3975"/>
        </w:tabs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>Run your portable generator</w:t>
      </w:r>
      <w:r w:rsidR="00A774DE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outside your house or building, and connect appliances or equipment directly to it. </w:t>
      </w:r>
    </w:p>
    <w:p w:rsidR="00F61B50" w:rsidRDefault="00050E6D" w:rsidP="00272547">
      <w:pPr>
        <w:pStyle w:val="Default"/>
        <w:numPr>
          <w:ilvl w:val="0"/>
          <w:numId w:val="6"/>
        </w:numPr>
        <w:tabs>
          <w:tab w:val="left" w:pos="3975"/>
        </w:tabs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T</w:t>
      </w:r>
      <w:r w:rsidR="00672F0E" w:rsidRPr="003D5470">
        <w:rPr>
          <w:rFonts w:ascii="Arial" w:hAnsi="Arial" w:cs="Arial"/>
          <w:color w:val="221E1F"/>
          <w:sz w:val="20"/>
          <w:szCs w:val="20"/>
        </w:rPr>
        <w:t>urn</w:t>
      </w:r>
      <w:r w:rsidR="00A774DE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="00672F0E" w:rsidRPr="003D5470">
        <w:rPr>
          <w:rFonts w:ascii="Arial" w:hAnsi="Arial" w:cs="Arial"/>
          <w:color w:val="221E1F"/>
          <w:sz w:val="20"/>
          <w:szCs w:val="20"/>
        </w:rPr>
        <w:t xml:space="preserve">off appliances that may have </w:t>
      </w:r>
      <w:r w:rsidR="00F61B50">
        <w:rPr>
          <w:rFonts w:ascii="Arial" w:hAnsi="Arial" w:cs="Arial"/>
          <w:color w:val="221E1F"/>
          <w:sz w:val="20"/>
          <w:szCs w:val="20"/>
        </w:rPr>
        <w:t xml:space="preserve">been on when the power went out or turn off </w:t>
      </w:r>
      <w:r>
        <w:rPr>
          <w:rFonts w:ascii="Arial" w:hAnsi="Arial" w:cs="Arial"/>
          <w:color w:val="221E1F"/>
          <w:sz w:val="20"/>
          <w:szCs w:val="20"/>
        </w:rPr>
        <w:t>the</w:t>
      </w:r>
      <w:r w:rsidR="00F61B50">
        <w:rPr>
          <w:rFonts w:ascii="Arial" w:hAnsi="Arial" w:cs="Arial"/>
          <w:color w:val="221E1F"/>
          <w:sz w:val="20"/>
          <w:szCs w:val="20"/>
        </w:rPr>
        <w:t xml:space="preserve"> main breaker.</w:t>
      </w:r>
    </w:p>
    <w:p w:rsidR="00272547" w:rsidRDefault="00672F0E" w:rsidP="00272547">
      <w:pPr>
        <w:pStyle w:val="Default"/>
        <w:numPr>
          <w:ilvl w:val="0"/>
          <w:numId w:val="6"/>
        </w:numPr>
        <w:tabs>
          <w:tab w:val="left" w:pos="3975"/>
        </w:tabs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>Avoid driving in damaged</w:t>
      </w:r>
      <w:r w:rsidR="00A774DE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="00050E6D">
        <w:rPr>
          <w:rFonts w:ascii="Arial" w:hAnsi="Arial" w:cs="Arial"/>
          <w:color w:val="221E1F"/>
          <w:sz w:val="20"/>
          <w:szCs w:val="20"/>
        </w:rPr>
        <w:t xml:space="preserve">areas </w:t>
      </w:r>
      <w:proofErr w:type="gramStart"/>
      <w:r w:rsidR="00050E6D">
        <w:rPr>
          <w:rFonts w:ascii="Arial" w:hAnsi="Arial" w:cs="Arial"/>
          <w:color w:val="221E1F"/>
          <w:sz w:val="20"/>
          <w:szCs w:val="20"/>
        </w:rPr>
        <w:t>for safety and to avoid interfering with rescue or restoration efforts</w:t>
      </w:r>
      <w:proofErr w:type="gramEnd"/>
      <w:r w:rsidR="00050E6D">
        <w:rPr>
          <w:rFonts w:ascii="Arial" w:hAnsi="Arial" w:cs="Arial"/>
          <w:color w:val="221E1F"/>
          <w:sz w:val="20"/>
          <w:szCs w:val="20"/>
        </w:rPr>
        <w:t>.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</w:t>
      </w:r>
    </w:p>
    <w:p w:rsidR="00272547" w:rsidRDefault="00672F0E" w:rsidP="00272547">
      <w:pPr>
        <w:pStyle w:val="Default"/>
        <w:numPr>
          <w:ilvl w:val="0"/>
          <w:numId w:val="6"/>
        </w:numPr>
        <w:tabs>
          <w:tab w:val="left" w:pos="3975"/>
        </w:tabs>
        <w:rPr>
          <w:rFonts w:ascii="Arial" w:hAnsi="Arial" w:cs="Arial"/>
          <w:color w:val="221E1F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>Help keep telephone lines clear for emergency calls. Only</w:t>
      </w:r>
      <w:r w:rsidR="00A774DE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call to report downed power lines, or if </w:t>
      </w:r>
      <w:r w:rsidR="00050E6D">
        <w:rPr>
          <w:rFonts w:ascii="Arial" w:hAnsi="Arial" w:cs="Arial"/>
          <w:color w:val="221E1F"/>
          <w:sz w:val="20"/>
          <w:szCs w:val="20"/>
        </w:rPr>
        <w:t>a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="00A774DE" w:rsidRPr="003D5470">
        <w:rPr>
          <w:rFonts w:ascii="Arial" w:hAnsi="Arial" w:cs="Arial"/>
          <w:color w:val="221E1F"/>
          <w:sz w:val="20"/>
          <w:szCs w:val="20"/>
        </w:rPr>
        <w:t>n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eighbors’ power </w:t>
      </w:r>
      <w:proofErr w:type="gramStart"/>
      <w:r w:rsidRPr="003D5470">
        <w:rPr>
          <w:rFonts w:ascii="Arial" w:hAnsi="Arial" w:cs="Arial"/>
          <w:color w:val="221E1F"/>
          <w:sz w:val="20"/>
          <w:szCs w:val="20"/>
        </w:rPr>
        <w:t>has been restored</w:t>
      </w:r>
      <w:proofErr w:type="gramEnd"/>
      <w:r w:rsidRPr="003D5470">
        <w:rPr>
          <w:rFonts w:ascii="Arial" w:hAnsi="Arial" w:cs="Arial"/>
          <w:color w:val="221E1F"/>
          <w:sz w:val="20"/>
          <w:szCs w:val="20"/>
        </w:rPr>
        <w:t xml:space="preserve"> and you are without electricity.</w:t>
      </w:r>
    </w:p>
    <w:p w:rsidR="00F61B50" w:rsidRPr="00F61B50" w:rsidRDefault="00672F0E" w:rsidP="00272547">
      <w:pPr>
        <w:pStyle w:val="Default"/>
        <w:numPr>
          <w:ilvl w:val="0"/>
          <w:numId w:val="6"/>
        </w:numPr>
        <w:tabs>
          <w:tab w:val="left" w:pos="3975"/>
        </w:tabs>
        <w:rPr>
          <w:rFonts w:ascii="Arial" w:hAnsi="Arial" w:cs="Arial"/>
          <w:sz w:val="20"/>
          <w:szCs w:val="20"/>
        </w:rPr>
      </w:pPr>
      <w:proofErr w:type="gramStart"/>
      <w:r w:rsidRPr="003D5470">
        <w:rPr>
          <w:rFonts w:ascii="Arial" w:hAnsi="Arial" w:cs="Arial"/>
          <w:color w:val="221E1F"/>
          <w:sz w:val="20"/>
          <w:szCs w:val="20"/>
        </w:rPr>
        <w:lastRenderedPageBreak/>
        <w:t>Don’t</w:t>
      </w:r>
      <w:proofErr w:type="gramEnd"/>
      <w:r w:rsidRPr="003D5470">
        <w:rPr>
          <w:rFonts w:ascii="Arial" w:hAnsi="Arial" w:cs="Arial"/>
          <w:color w:val="221E1F"/>
          <w:sz w:val="20"/>
          <w:szCs w:val="20"/>
        </w:rPr>
        <w:t xml:space="preserve"> trim trees or remove debris located near downed power lines</w:t>
      </w:r>
      <w:r w:rsidR="00050E6D">
        <w:rPr>
          <w:rFonts w:ascii="Arial" w:hAnsi="Arial" w:cs="Arial"/>
          <w:color w:val="221E1F"/>
          <w:sz w:val="20"/>
          <w:szCs w:val="20"/>
        </w:rPr>
        <w:t xml:space="preserve">. </w:t>
      </w:r>
      <w:proofErr w:type="gramStart"/>
      <w:r w:rsidR="00050E6D">
        <w:rPr>
          <w:rFonts w:ascii="Arial" w:hAnsi="Arial" w:cs="Arial"/>
          <w:color w:val="221E1F"/>
          <w:sz w:val="20"/>
          <w:szCs w:val="20"/>
        </w:rPr>
        <w:t>Don</w:t>
      </w:r>
      <w:r w:rsidRPr="003D5470">
        <w:rPr>
          <w:rFonts w:ascii="Arial" w:hAnsi="Arial" w:cs="Arial"/>
          <w:color w:val="221E1F"/>
          <w:sz w:val="20"/>
          <w:szCs w:val="20"/>
        </w:rPr>
        <w:t>’t</w:t>
      </w:r>
      <w:proofErr w:type="gramEnd"/>
      <w:r w:rsidRPr="003D5470">
        <w:rPr>
          <w:rFonts w:ascii="Arial" w:hAnsi="Arial" w:cs="Arial"/>
          <w:color w:val="221E1F"/>
          <w:sz w:val="20"/>
          <w:szCs w:val="20"/>
        </w:rPr>
        <w:t xml:space="preserve"> pile </w:t>
      </w:r>
      <w:r w:rsidR="005C6B8E">
        <w:rPr>
          <w:rFonts w:ascii="Arial" w:hAnsi="Arial" w:cs="Arial"/>
          <w:color w:val="221E1F"/>
          <w:sz w:val="20"/>
          <w:szCs w:val="20"/>
        </w:rPr>
        <w:t>debris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under or near electrical lines or equipment. </w:t>
      </w:r>
    </w:p>
    <w:p w:rsidR="00F61B50" w:rsidRPr="00F61B50" w:rsidRDefault="00672F0E" w:rsidP="00272547">
      <w:pPr>
        <w:pStyle w:val="Default"/>
        <w:numPr>
          <w:ilvl w:val="0"/>
          <w:numId w:val="6"/>
        </w:numPr>
        <w:tabs>
          <w:tab w:val="left" w:pos="3975"/>
        </w:tabs>
        <w:rPr>
          <w:rFonts w:ascii="Arial" w:hAnsi="Arial" w:cs="Arial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Any damage to </w:t>
      </w:r>
      <w:r w:rsidR="005C6B8E">
        <w:rPr>
          <w:rFonts w:ascii="Arial" w:hAnsi="Arial" w:cs="Arial"/>
          <w:color w:val="221E1F"/>
          <w:sz w:val="20"/>
          <w:szCs w:val="20"/>
        </w:rPr>
        <w:t>a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home’s</w:t>
      </w:r>
      <w:r w:rsidR="00A774DE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electric system must be repaired by a licensed electrician and inspected by a designated agency before power </w:t>
      </w:r>
      <w:proofErr w:type="gramStart"/>
      <w:r w:rsidRPr="003D5470">
        <w:rPr>
          <w:rFonts w:ascii="Arial" w:hAnsi="Arial" w:cs="Arial"/>
          <w:color w:val="221E1F"/>
          <w:sz w:val="20"/>
          <w:szCs w:val="20"/>
        </w:rPr>
        <w:t>can be restored</w:t>
      </w:r>
      <w:proofErr w:type="gramEnd"/>
      <w:r w:rsidRPr="003D5470">
        <w:rPr>
          <w:rFonts w:ascii="Arial" w:hAnsi="Arial" w:cs="Arial"/>
          <w:color w:val="221E1F"/>
          <w:sz w:val="20"/>
          <w:szCs w:val="20"/>
        </w:rPr>
        <w:t>.</w:t>
      </w:r>
    </w:p>
    <w:p w:rsidR="00F61B50" w:rsidRPr="00F61B50" w:rsidRDefault="00672F0E" w:rsidP="00272547">
      <w:pPr>
        <w:pStyle w:val="Default"/>
        <w:numPr>
          <w:ilvl w:val="0"/>
          <w:numId w:val="6"/>
        </w:numPr>
        <w:tabs>
          <w:tab w:val="left" w:pos="3975"/>
        </w:tabs>
        <w:rPr>
          <w:rFonts w:ascii="Arial" w:hAnsi="Arial" w:cs="Arial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Check </w:t>
      </w:r>
      <w:r w:rsidR="005C6B8E">
        <w:rPr>
          <w:rFonts w:ascii="Arial" w:hAnsi="Arial" w:cs="Arial"/>
          <w:color w:val="221E1F"/>
          <w:sz w:val="20"/>
          <w:szCs w:val="20"/>
        </w:rPr>
        <w:t>the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weather-head</w:t>
      </w:r>
      <w:r w:rsidR="00A774DE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(located on the roof where </w:t>
      </w:r>
      <w:r w:rsidR="005C6B8E">
        <w:rPr>
          <w:rFonts w:ascii="Arial" w:hAnsi="Arial" w:cs="Arial"/>
          <w:color w:val="221E1F"/>
          <w:sz w:val="20"/>
          <w:szCs w:val="20"/>
        </w:rPr>
        <w:t>electrical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service connects to the pole) and </w:t>
      </w:r>
      <w:r w:rsidR="005C6B8E">
        <w:rPr>
          <w:rFonts w:ascii="Arial" w:hAnsi="Arial" w:cs="Arial"/>
          <w:color w:val="221E1F"/>
          <w:sz w:val="20"/>
          <w:szCs w:val="20"/>
        </w:rPr>
        <w:t>the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meter box to</w:t>
      </w:r>
      <w:r w:rsidR="00A774DE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make sure they </w:t>
      </w:r>
      <w:proofErr w:type="gramStart"/>
      <w:r w:rsidRPr="003D5470">
        <w:rPr>
          <w:rFonts w:ascii="Arial" w:hAnsi="Arial" w:cs="Arial"/>
          <w:color w:val="221E1F"/>
          <w:sz w:val="20"/>
          <w:szCs w:val="20"/>
        </w:rPr>
        <w:t>are not damaged</w:t>
      </w:r>
      <w:proofErr w:type="gramEnd"/>
      <w:r w:rsidRPr="003D5470">
        <w:rPr>
          <w:rFonts w:ascii="Arial" w:hAnsi="Arial" w:cs="Arial"/>
          <w:color w:val="221E1F"/>
          <w:sz w:val="20"/>
          <w:szCs w:val="20"/>
        </w:rPr>
        <w:t xml:space="preserve">. </w:t>
      </w:r>
    </w:p>
    <w:p w:rsidR="00F61B50" w:rsidRPr="00F61B50" w:rsidRDefault="00672F0E" w:rsidP="00272547">
      <w:pPr>
        <w:pStyle w:val="Default"/>
        <w:numPr>
          <w:ilvl w:val="0"/>
          <w:numId w:val="6"/>
        </w:numPr>
        <w:tabs>
          <w:tab w:val="left" w:pos="3975"/>
        </w:tabs>
        <w:rPr>
          <w:rFonts w:ascii="Arial" w:hAnsi="Arial" w:cs="Arial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If </w:t>
      </w:r>
      <w:r w:rsidR="005C6B8E">
        <w:rPr>
          <w:rFonts w:ascii="Arial" w:hAnsi="Arial" w:cs="Arial"/>
          <w:color w:val="221E1F"/>
          <w:sz w:val="20"/>
          <w:szCs w:val="20"/>
        </w:rPr>
        <w:t xml:space="preserve">there may be </w:t>
      </w:r>
      <w:r w:rsidRPr="003D5470">
        <w:rPr>
          <w:rFonts w:ascii="Arial" w:hAnsi="Arial" w:cs="Arial"/>
          <w:color w:val="221E1F"/>
          <w:sz w:val="20"/>
          <w:szCs w:val="20"/>
        </w:rPr>
        <w:t>water in the walls or ceiling, stay away from electrical outlets and contact a licensed el</w:t>
      </w:r>
      <w:r w:rsidR="00F61B50">
        <w:rPr>
          <w:rFonts w:ascii="Arial" w:hAnsi="Arial" w:cs="Arial"/>
          <w:color w:val="221E1F"/>
          <w:sz w:val="20"/>
          <w:szCs w:val="20"/>
        </w:rPr>
        <w:t>ectrician to repair the damage.</w:t>
      </w:r>
    </w:p>
    <w:p w:rsidR="00FC3FC6" w:rsidRDefault="00672F0E" w:rsidP="003D5470">
      <w:pPr>
        <w:pStyle w:val="Default"/>
        <w:numPr>
          <w:ilvl w:val="0"/>
          <w:numId w:val="6"/>
        </w:numPr>
        <w:tabs>
          <w:tab w:val="left" w:pos="3975"/>
        </w:tabs>
        <w:rPr>
          <w:rFonts w:ascii="Arial" w:hAnsi="Arial" w:cs="Arial"/>
          <w:sz w:val="20"/>
          <w:szCs w:val="20"/>
        </w:rPr>
      </w:pPr>
      <w:r w:rsidRPr="003D5470">
        <w:rPr>
          <w:rFonts w:ascii="Arial" w:hAnsi="Arial" w:cs="Arial"/>
          <w:color w:val="221E1F"/>
          <w:sz w:val="20"/>
          <w:szCs w:val="20"/>
        </w:rPr>
        <w:t xml:space="preserve">If </w:t>
      </w:r>
      <w:r w:rsidR="005C6B8E">
        <w:rPr>
          <w:rFonts w:ascii="Arial" w:hAnsi="Arial" w:cs="Arial"/>
          <w:color w:val="221E1F"/>
          <w:sz w:val="20"/>
          <w:szCs w:val="20"/>
        </w:rPr>
        <w:t xml:space="preserve">it is necessary to live 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in temporary quarters on </w:t>
      </w:r>
      <w:r w:rsidR="005C6B8E">
        <w:rPr>
          <w:rFonts w:ascii="Arial" w:hAnsi="Arial" w:cs="Arial"/>
          <w:color w:val="221E1F"/>
          <w:sz w:val="20"/>
          <w:szCs w:val="20"/>
        </w:rPr>
        <w:t>the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 property, a</w:t>
      </w:r>
      <w:r w:rsidR="00BB3C97" w:rsidRPr="003D547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>licensed electric</w:t>
      </w:r>
      <w:r w:rsidR="00A774DE" w:rsidRPr="003D5470">
        <w:rPr>
          <w:rFonts w:ascii="Arial" w:hAnsi="Arial" w:cs="Arial"/>
          <w:color w:val="221E1F"/>
          <w:sz w:val="20"/>
          <w:szCs w:val="20"/>
        </w:rPr>
        <w:t>ian can install a temporary ser</w:t>
      </w:r>
      <w:r w:rsidRPr="003D5470">
        <w:rPr>
          <w:rFonts w:ascii="Arial" w:hAnsi="Arial" w:cs="Arial"/>
          <w:color w:val="221E1F"/>
          <w:sz w:val="20"/>
          <w:szCs w:val="20"/>
        </w:rPr>
        <w:t>vice pole.</w:t>
      </w:r>
      <w:r w:rsidR="00F61B50">
        <w:rPr>
          <w:rFonts w:ascii="Arial" w:hAnsi="Arial" w:cs="Arial"/>
          <w:color w:val="221E1F"/>
          <w:sz w:val="20"/>
          <w:szCs w:val="20"/>
        </w:rPr>
        <w:t xml:space="preserve"> </w:t>
      </w:r>
      <w:r w:rsidRPr="003D5470">
        <w:rPr>
          <w:rFonts w:ascii="Arial" w:hAnsi="Arial" w:cs="Arial"/>
          <w:color w:val="221E1F"/>
          <w:sz w:val="20"/>
          <w:szCs w:val="20"/>
        </w:rPr>
        <w:t xml:space="preserve">After the pole </w:t>
      </w:r>
      <w:proofErr w:type="gramStart"/>
      <w:r w:rsidRPr="003D5470">
        <w:rPr>
          <w:rFonts w:ascii="Arial" w:hAnsi="Arial" w:cs="Arial"/>
          <w:color w:val="221E1F"/>
          <w:sz w:val="20"/>
          <w:szCs w:val="20"/>
        </w:rPr>
        <w:t>is inspected</w:t>
      </w:r>
      <w:proofErr w:type="gramEnd"/>
      <w:r w:rsidRPr="003D5470">
        <w:rPr>
          <w:rFonts w:ascii="Arial" w:hAnsi="Arial" w:cs="Arial"/>
          <w:color w:val="221E1F"/>
          <w:sz w:val="20"/>
          <w:szCs w:val="20"/>
        </w:rPr>
        <w:t xml:space="preserve"> by a designated agency, </w:t>
      </w:r>
      <w:r w:rsidR="005C6B8E">
        <w:rPr>
          <w:rFonts w:ascii="Arial" w:hAnsi="Arial" w:cs="Arial"/>
          <w:color w:val="221E1F"/>
          <w:sz w:val="20"/>
          <w:szCs w:val="20"/>
        </w:rPr>
        <w:t>the</w:t>
      </w:r>
      <w:bookmarkStart w:id="0" w:name="_GoBack"/>
      <w:bookmarkEnd w:id="0"/>
      <w:r w:rsidRPr="003D5470">
        <w:rPr>
          <w:rFonts w:ascii="Arial" w:hAnsi="Arial" w:cs="Arial"/>
          <w:color w:val="221E1F"/>
          <w:sz w:val="20"/>
          <w:szCs w:val="20"/>
        </w:rPr>
        <w:t xml:space="preserve"> electric </w:t>
      </w:r>
      <w:r w:rsidRPr="003D5470">
        <w:rPr>
          <w:rFonts w:ascii="Arial" w:hAnsi="Arial" w:cs="Arial"/>
          <w:sz w:val="20"/>
          <w:szCs w:val="20"/>
        </w:rPr>
        <w:t xml:space="preserve">utility can provide </w:t>
      </w:r>
      <w:r w:rsidR="00F7494B">
        <w:rPr>
          <w:rFonts w:ascii="Arial" w:hAnsi="Arial" w:cs="Arial"/>
          <w:sz w:val="20"/>
          <w:szCs w:val="20"/>
        </w:rPr>
        <w:t>power.</w:t>
      </w:r>
    </w:p>
    <w:sectPr w:rsidR="00FC3FC6" w:rsidSect="00F7494B">
      <w:footerReference w:type="default" r:id="rId10"/>
      <w:pgSz w:w="12240" w:h="15840" w:code="1"/>
      <w:pgMar w:top="1440" w:right="1440" w:bottom="1440" w:left="1440" w:header="720" w:footer="720" w:gutter="0"/>
      <w:cols w:space="28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47" w:rsidRDefault="00272547" w:rsidP="00FC3FC6">
      <w:pPr>
        <w:spacing w:after="0" w:line="240" w:lineRule="auto"/>
      </w:pPr>
      <w:r>
        <w:separator/>
      </w:r>
    </w:p>
  </w:endnote>
  <w:endnote w:type="continuationSeparator" w:id="0">
    <w:p w:rsidR="00272547" w:rsidRDefault="00272547" w:rsidP="00FC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47" w:rsidRDefault="00272547" w:rsidP="00FC3FC6">
    <w:pPr>
      <w:pStyle w:val="Default"/>
      <w:framePr w:w="1485" w:wrap="auto" w:vAnchor="page" w:hAnchor="page" w:x="13984" w:y="14308"/>
    </w:pPr>
  </w:p>
  <w:p w:rsidR="00272547" w:rsidRPr="00B43967" w:rsidRDefault="00272547" w:rsidP="00F61B50">
    <w:pPr>
      <w:pStyle w:val="Footer"/>
      <w:tabs>
        <w:tab w:val="center" w:pos="6120"/>
        <w:tab w:val="left" w:pos="6915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47" w:rsidRDefault="00272547" w:rsidP="00FC3FC6">
      <w:pPr>
        <w:spacing w:after="0" w:line="240" w:lineRule="auto"/>
      </w:pPr>
      <w:r>
        <w:separator/>
      </w:r>
    </w:p>
  </w:footnote>
  <w:footnote w:type="continuationSeparator" w:id="0">
    <w:p w:rsidR="00272547" w:rsidRDefault="00272547" w:rsidP="00FC3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4325F8"/>
    <w:multiLevelType w:val="hybridMultilevel"/>
    <w:tmpl w:val="90752B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4D4167"/>
    <w:multiLevelType w:val="hybridMultilevel"/>
    <w:tmpl w:val="6370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7DF9"/>
    <w:multiLevelType w:val="hybridMultilevel"/>
    <w:tmpl w:val="1936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7BE5"/>
    <w:multiLevelType w:val="hybridMultilevel"/>
    <w:tmpl w:val="A542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29FD"/>
    <w:multiLevelType w:val="hybridMultilevel"/>
    <w:tmpl w:val="BF5A57E2"/>
    <w:lvl w:ilvl="0" w:tplc="3FC84F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07E71"/>
    <w:multiLevelType w:val="hybridMultilevel"/>
    <w:tmpl w:val="9A918D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0CA7579"/>
    <w:multiLevelType w:val="hybridMultilevel"/>
    <w:tmpl w:val="BE0E9D98"/>
    <w:lvl w:ilvl="0" w:tplc="FC38B6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E1"/>
    <w:rsid w:val="00050E6D"/>
    <w:rsid w:val="000A1E72"/>
    <w:rsid w:val="000C2E13"/>
    <w:rsid w:val="000E25B0"/>
    <w:rsid w:val="002004E1"/>
    <w:rsid w:val="00272547"/>
    <w:rsid w:val="002E5720"/>
    <w:rsid w:val="003D5470"/>
    <w:rsid w:val="00470777"/>
    <w:rsid w:val="005C6B8E"/>
    <w:rsid w:val="00672F0E"/>
    <w:rsid w:val="006E3505"/>
    <w:rsid w:val="007113F9"/>
    <w:rsid w:val="007F4AF4"/>
    <w:rsid w:val="008412D6"/>
    <w:rsid w:val="008F3D6D"/>
    <w:rsid w:val="009B6C71"/>
    <w:rsid w:val="00A5354E"/>
    <w:rsid w:val="00A774DE"/>
    <w:rsid w:val="00A86C4E"/>
    <w:rsid w:val="00B43967"/>
    <w:rsid w:val="00B95302"/>
    <w:rsid w:val="00BB3C97"/>
    <w:rsid w:val="00D35FC7"/>
    <w:rsid w:val="00E349CC"/>
    <w:rsid w:val="00E865B1"/>
    <w:rsid w:val="00F61B50"/>
    <w:rsid w:val="00F7494B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3B9EE86"/>
  <w15:docId w15:val="{DEADF886-2695-4B40-87DE-530451C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E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2E13"/>
    <w:pPr>
      <w:widowControl w:val="0"/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C2E13"/>
    <w:pPr>
      <w:spacing w:line="29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0C2E13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0C2E13"/>
    <w:pPr>
      <w:spacing w:line="29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C2E13"/>
    <w:pPr>
      <w:spacing w:line="29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0C2E13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FC3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F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C3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F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E88C319484147AA56611BA7C9F69B" ma:contentTypeVersion="1" ma:contentTypeDescription="Create a new document." ma:contentTypeScope="" ma:versionID="2ec13731ab81acae50c7353322b369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4CC12-D969-4998-A0AE-C8EA533C0FC7}">
  <ds:schemaRefs>
    <ds:schemaRef ds:uri="http://purl.org/dc/dcmitype/"/>
    <ds:schemaRef ds:uri="http://schemas.microsoft.com/office/2006/metadata/properties"/>
    <ds:schemaRef ds:uri="http://schemas.microsoft.com/sharepoint/v3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DAB713-588D-4633-8787-F01FCB1C6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E6FE4-0E3E-4F1D-83D4-99A9FF330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 Tips</vt:lpstr>
    </vt:vector>
  </TitlesOfParts>
  <Company>Lee County BOCC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Tips</dc:title>
  <dc:creator>quimbydc</dc:creator>
  <cp:lastModifiedBy>Engstrom, Timothy</cp:lastModifiedBy>
  <cp:revision>2</cp:revision>
  <dcterms:created xsi:type="dcterms:W3CDTF">2018-04-06T20:39:00Z</dcterms:created>
  <dcterms:modified xsi:type="dcterms:W3CDTF">2018-04-06T20:39:00Z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0x010100DE9E88C319484147AA56611BA7C9F69B</vt:lpwstr>
  </property>
</Properties>
</file>